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2C512">
      <w:pPr>
        <w:jc w:val="both"/>
        <w:rPr>
          <w:rFonts w:hint="default" w:ascii="黑体" w:hAnsi="Times New Roman" w:eastAsia="黑体" w:cs="Times New Roman"/>
          <w:kern w:val="32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kern w:val="32"/>
          <w:sz w:val="32"/>
          <w:szCs w:val="32"/>
          <w:lang w:eastAsia="zh-CN"/>
        </w:rPr>
        <w:t>附件</w:t>
      </w:r>
      <w:r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  <w:t>6</w:t>
      </w:r>
    </w:p>
    <w:p w14:paraId="106E7D70">
      <w:pPr>
        <w:jc w:val="both"/>
        <w:rPr>
          <w:rFonts w:hint="default" w:ascii="黑体" w:hAnsi="Times New Roman" w:eastAsia="黑体" w:cs="Times New Roman"/>
          <w:kern w:val="32"/>
          <w:sz w:val="32"/>
          <w:szCs w:val="32"/>
          <w:lang w:val="en-US" w:eastAsia="zh-CN"/>
        </w:rPr>
      </w:pPr>
    </w:p>
    <w:p w14:paraId="681A890C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3DF70FF8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8"/>
          <w:szCs w:val="48"/>
        </w:rPr>
        <w:t>项目</w:t>
      </w:r>
    </w:p>
    <w:p w14:paraId="7AFEAEF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00873FBE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 w14:paraId="07579CB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01F7ACA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33C1807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 高校数字文物开发 </w:t>
      </w:r>
      <w:r>
        <w:rPr>
          <w:rFonts w:ascii="宋体" w:hAnsi="宋体" w:eastAsia="宋体" w:cs="宋体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52B5CBF8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964D9F8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4781192F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0E4556FA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54FB56BE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111BDFDE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eastAsia="zh-CN"/>
        </w:rPr>
        <w:t>山西省教育厅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 w14:paraId="58425643">
      <w:pPr>
        <w:spacing w:line="480" w:lineRule="auto"/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257A21BF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81C75CA">
      <w:pPr>
        <w:spacing w:line="480" w:lineRule="auto"/>
        <w:jc w:val="center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 w14:paraId="6C796311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</w:rPr>
        <w:t>填 表 说 明</w:t>
      </w:r>
    </w:p>
    <w:p w14:paraId="79D3E555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 w14:paraId="454E938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宋体" w:cs="宋体"/>
          <w:sz w:val="32"/>
          <w:szCs w:val="32"/>
        </w:rPr>
        <w:t>请如实填写《申报书》。填写前须仔细阅读申报通知。填写内容应简明扼要，突出重点和关键。</w:t>
      </w:r>
    </w:p>
    <w:p w14:paraId="12E4D47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 w14:paraId="5ADD4AD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、《申报书》采用A4规格页面，左侧装订。</w:t>
      </w:r>
    </w:p>
    <w:p w14:paraId="08AEA0D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宋体" w:cs="宋体"/>
          <w:sz w:val="32"/>
          <w:szCs w:val="32"/>
        </w:rPr>
        <w:t>、所填写内容可附页。如有支撑材料，请按表格的顺序装订好作为附件附后。</w:t>
      </w:r>
    </w:p>
    <w:p w14:paraId="66C7850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宋体" w:cs="宋体"/>
          <w:sz w:val="32"/>
          <w:szCs w:val="32"/>
        </w:rPr>
        <w:t>、凡递交的《申报书》及支撑材料概不退还。</w:t>
      </w:r>
    </w:p>
    <w:p w14:paraId="0DB6057C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1DAB3C5D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0FD7D6F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1D07E68A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6D8BE8B9"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677" w:tblpY="613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372D5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EAACC">
            <w:pPr>
              <w:snapToGrid w:val="0"/>
              <w:spacing w:before="156" w:beforeLines="50" w:line="30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</w:rPr>
              <w:t>已具有的文物设施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和技术优势，建设的</w:t>
            </w:r>
            <w:r>
              <w:rPr>
                <w:rFonts w:hint="eastAsia" w:ascii="仿宋" w:hAnsi="仿宋" w:eastAsia="仿宋" w:cs="仿宋"/>
                <w:sz w:val="24"/>
              </w:rPr>
              <w:t>载体平台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24"/>
              </w:rPr>
              <w:t>体制机制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" w:hAnsi="仿宋" w:eastAsia="仿宋" w:cs="仿宋"/>
                <w:sz w:val="24"/>
              </w:rPr>
              <w:t>等内容。</w:t>
            </w:r>
          </w:p>
          <w:p w14:paraId="3DCDDA0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139FA6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88F1F6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67F517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CC2599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AD0E65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B8E0CD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0B5644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C8A5E7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2B868C3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 w14:paraId="65E8C18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CA2E23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9D0B03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037A6B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55F2FA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750D29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FC905B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13BECF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867A51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413A2A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015036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0466A9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9D4B8B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8A0C81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1BB6C0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EEDAA0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557988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D08B98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5C3850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375F00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424E6D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4D53FC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16B4F0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74FF4E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8E29CD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2346B9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FD84E1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5A21E3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22619603">
      <w:pPr>
        <w:spacing w:line="560" w:lineRule="exact"/>
        <w:rPr>
          <w:rFonts w:ascii="黑体" w:hAnsi="宋体" w:eastAsia="黑体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p w14:paraId="5A202197">
      <w:pPr>
        <w:spacing w:line="560" w:lineRule="exact"/>
        <w:rPr>
          <w:rFonts w:ascii="方正楷体_GB2312" w:hAnsi="宋体" w:eastAsia="方正楷体_GB2312"/>
          <w:bCs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73C85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5590C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主要包括在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项目实施规划、</w:t>
            </w:r>
            <w:r>
              <w:rPr>
                <w:rFonts w:hint="eastAsia" w:ascii="仿宋" w:hAnsi="仿宋" w:eastAsia="仿宋" w:cs="仿宋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2BF99DC3">
            <w:pPr>
              <w:snapToGrid w:val="0"/>
              <w:ind w:left="1049" w:hanging="1049"/>
            </w:pPr>
          </w:p>
          <w:p w14:paraId="2C3547EA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 w14:paraId="49621B2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77FC52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753E54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6335B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6B706F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F1577F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B3F2A3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8A57B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044AA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06121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F51F36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640927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508D46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C5328A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0A7CCC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CFE4BF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7CC7C2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A9ED7B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0903C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40987CB">
            <w:pPr>
              <w:snapToGrid w:val="0"/>
              <w:spacing w:line="240" w:lineRule="atLeast"/>
              <w:rPr>
                <w:sz w:val="24"/>
              </w:rPr>
            </w:pPr>
          </w:p>
          <w:p w14:paraId="3C88D7BD">
            <w:pPr>
              <w:snapToGrid w:val="0"/>
              <w:spacing w:line="240" w:lineRule="atLeast"/>
              <w:rPr>
                <w:sz w:val="24"/>
              </w:rPr>
            </w:pPr>
          </w:p>
          <w:p w14:paraId="4A419389">
            <w:pPr>
              <w:snapToGrid w:val="0"/>
              <w:spacing w:line="240" w:lineRule="atLeast"/>
              <w:rPr>
                <w:sz w:val="24"/>
              </w:rPr>
            </w:pPr>
          </w:p>
          <w:p w14:paraId="4D73541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1C95D7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7E5789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9E3B46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FDB09B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439F4F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E311E9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FABB04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075C15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A3C1A5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BBD060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A149875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27ECD287">
      <w:pPr>
        <w:rPr>
          <w:rFonts w:hint="eastAsia" w:ascii="黑体" w:hAnsi="宋体" w:eastAsia="黑体"/>
          <w:b/>
          <w:bCs/>
          <w:lang w:eastAsia="zh-CN"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6E28CA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F725C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主要包括申报高校在政策、经费、平台、人员等方面所提供的支持。</w:t>
            </w:r>
          </w:p>
          <w:p w14:paraId="59D67D47">
            <w:pPr>
              <w:snapToGrid w:val="0"/>
              <w:ind w:left="1049" w:hanging="1049"/>
            </w:pPr>
          </w:p>
          <w:p w14:paraId="3631CCA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56BC52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A033FE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B5EA6D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A69366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EF8DF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BE059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D7780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785F8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575C22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9E4145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5255D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C3783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BCA969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BA72CA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DAD53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BE8BC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683AF5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E6BD50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6E242CB">
            <w:pPr>
              <w:snapToGrid w:val="0"/>
              <w:spacing w:line="240" w:lineRule="atLeast"/>
              <w:rPr>
                <w:sz w:val="24"/>
              </w:rPr>
            </w:pPr>
          </w:p>
          <w:p w14:paraId="0EBE9841">
            <w:pPr>
              <w:snapToGrid w:val="0"/>
              <w:spacing w:line="240" w:lineRule="atLeast"/>
              <w:rPr>
                <w:sz w:val="24"/>
              </w:rPr>
            </w:pPr>
          </w:p>
          <w:p w14:paraId="56620FE3">
            <w:pPr>
              <w:snapToGrid w:val="0"/>
              <w:spacing w:line="240" w:lineRule="atLeast"/>
              <w:rPr>
                <w:sz w:val="24"/>
              </w:rPr>
            </w:pPr>
          </w:p>
          <w:p w14:paraId="194E7D0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FAD89D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67037F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03D029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319984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04C4B7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E8D69E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76B01C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CB82C5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4779BF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7B885D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073FD5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743CF1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888B04A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A02F9C2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40DE85C2">
      <w:pPr>
        <w:keepNext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972907-816D-4E30-8BBC-0661BE54501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0E06BDC-52A3-4093-8F43-7CC71F35ADB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53A36FC-6245-452D-B1C8-931355813C2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8104AF8-BDA4-421B-AA9E-826FC3DD13C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72566E8-F438-4048-B3E7-C6F9A96BE987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02D431DD-84AC-4E08-84EC-22223D3C550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4EF82F6-116A-4D0B-8330-62B88E17AB6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4B1E37B1-C114-47E1-81AD-B3CF309257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EF992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001A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73240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73240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NGU3YjE5ZTkxOTMxMTdjMjY2YjBiMTQ1NmZjMjIifQ=="/>
  </w:docVars>
  <w:rsids>
    <w:rsidRoot w:val="235D21C7"/>
    <w:rsid w:val="000762E4"/>
    <w:rsid w:val="001371D4"/>
    <w:rsid w:val="001903C6"/>
    <w:rsid w:val="00257D1C"/>
    <w:rsid w:val="002B549F"/>
    <w:rsid w:val="002B6C99"/>
    <w:rsid w:val="003903E0"/>
    <w:rsid w:val="003B28C9"/>
    <w:rsid w:val="0045598C"/>
    <w:rsid w:val="00480716"/>
    <w:rsid w:val="0065687C"/>
    <w:rsid w:val="007E6047"/>
    <w:rsid w:val="00827E5A"/>
    <w:rsid w:val="008C6B9E"/>
    <w:rsid w:val="008D5D91"/>
    <w:rsid w:val="0097447F"/>
    <w:rsid w:val="00AA0E04"/>
    <w:rsid w:val="00AA142C"/>
    <w:rsid w:val="00AC2AFA"/>
    <w:rsid w:val="00B620E4"/>
    <w:rsid w:val="00C50661"/>
    <w:rsid w:val="00D3071F"/>
    <w:rsid w:val="00D5430B"/>
    <w:rsid w:val="00DB755F"/>
    <w:rsid w:val="00E05872"/>
    <w:rsid w:val="00FC06DD"/>
    <w:rsid w:val="077775C9"/>
    <w:rsid w:val="0B4F47A3"/>
    <w:rsid w:val="12E0649C"/>
    <w:rsid w:val="18030C03"/>
    <w:rsid w:val="1D832112"/>
    <w:rsid w:val="235D21C7"/>
    <w:rsid w:val="2D0F1544"/>
    <w:rsid w:val="3E1104B1"/>
    <w:rsid w:val="42664954"/>
    <w:rsid w:val="448C6497"/>
    <w:rsid w:val="45AA53AC"/>
    <w:rsid w:val="488619E8"/>
    <w:rsid w:val="4DE62E60"/>
    <w:rsid w:val="59B87C2E"/>
    <w:rsid w:val="74B1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409</Words>
  <Characters>416</Characters>
  <Lines>9</Lines>
  <Paragraphs>2</Paragraphs>
  <TotalTime>8</TotalTime>
  <ScaleCrop>false</ScaleCrop>
  <LinksUpToDate>false</LinksUpToDate>
  <CharactersWithSpaces>514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2022-10-28T02:24:00Z</dcterms:created>
  <dc:creator>雯雯</dc:creator>
  <cp:lastModifiedBy>骑着驴的骆驼。</cp:lastModifiedBy>
  <cp:lastPrinted>2023-09-07T02:21:00Z</cp:lastPrinted>
  <dcterms:modified xsi:type="dcterms:W3CDTF">2024-09-02T09:36:55Z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62FA653BFCBA4F0B941C5984A9B1C787</vt:lpwstr>
  </property>
</Properties>
</file>